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FCD54" w14:textId="5380687F" w:rsidR="006A247C" w:rsidRPr="005A38F3" w:rsidRDefault="005A38F3" w:rsidP="005A38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5A38F3">
        <w:rPr>
          <w:rFonts w:ascii="Times New Roman" w:hAnsi="Times New Roman" w:cs="Times New Roman"/>
          <w:sz w:val="28"/>
          <w:szCs w:val="28"/>
          <w:lang w:val="ru-RU"/>
        </w:rPr>
        <w:t>Проєкт</w:t>
      </w:r>
    </w:p>
    <w:p w14:paraId="24A4F366" w14:textId="77777777" w:rsidR="006A247C" w:rsidRDefault="00B20FDE">
      <w:pPr>
        <w:jc w:val="center"/>
        <w:rPr>
          <w:b/>
          <w:sz w:val="12"/>
          <w:szCs w:val="12"/>
        </w:rPr>
      </w:pPr>
      <w:r>
        <w:pict w14:anchorId="5FC855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7.7pt">
            <v:imagedata r:id="rId5" o:title=""/>
          </v:shape>
        </w:pict>
      </w:r>
      <w:r w:rsidR="00A14AF4">
        <w:tab/>
      </w:r>
    </w:p>
    <w:p w14:paraId="671A4866" w14:textId="77777777" w:rsidR="006A247C" w:rsidRDefault="00A14AF4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СКВИРСЬКА МІСЬКА РАДА</w:t>
      </w:r>
    </w:p>
    <w:p w14:paraId="765861AB" w14:textId="77777777" w:rsidR="006A247C" w:rsidRDefault="00A14AF4">
      <w:pPr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Я</w:t>
      </w:r>
    </w:p>
    <w:p w14:paraId="37A7DD8D" w14:textId="16660EA2" w:rsidR="006A247C" w:rsidRDefault="00A14AF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від 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грудня 202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року              м. Сквира                             №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-VIII</w:t>
      </w:r>
    </w:p>
    <w:p w14:paraId="3DEB2A96" w14:textId="5677088A" w:rsidR="006A247C" w:rsidRDefault="00A14AF4">
      <w:pPr>
        <w:shd w:val="clear" w:color="auto" w:fill="FFFFFF"/>
        <w:spacing w:after="0" w:line="240" w:lineRule="auto"/>
        <w:ind w:left="10" w:right="481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затвердження Плану діяльності з підготовки проєктів  регуляторних актів на 202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рік</w:t>
      </w:r>
    </w:p>
    <w:p w14:paraId="01CD9776" w14:textId="77777777" w:rsidR="006A247C" w:rsidRDefault="006A24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C2E5F0" w14:textId="77777777" w:rsidR="005A38F3" w:rsidRDefault="00A14AF4" w:rsidP="005A38F3">
      <w:pPr>
        <w:shd w:val="clear" w:color="auto" w:fill="FFFFFF"/>
        <w:spacing w:after="0" w:line="240" w:lineRule="auto"/>
        <w:ind w:left="10" w:firstLine="55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Керуючись Законами України «Про місцеве самоврядування в Україні», «Про засади державної регуляторної політики у сфері господарської діяльності», та з метою реалізації повноважень міської ради у здійсненні державної регуляторної політики, враховуючи висновки </w:t>
      </w:r>
      <w:r w:rsidR="005A38F3">
        <w:rPr>
          <w:rFonts w:ascii="Times New Roman" w:eastAsia="Times New Roman" w:hAnsi="Times New Roman" w:cs="Times New Roman"/>
          <w:sz w:val="28"/>
          <w:szCs w:val="28"/>
        </w:rPr>
        <w:t>постійних комісій міської ради, Сквирська міська рада VIIІ скликання</w:t>
      </w:r>
    </w:p>
    <w:p w14:paraId="50C78AF9" w14:textId="3B3E72B2" w:rsidR="006A247C" w:rsidRDefault="006A247C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2B5D4F" w14:textId="77777777" w:rsidR="006A247C" w:rsidRDefault="00A14AF4">
      <w:pPr>
        <w:shd w:val="clear" w:color="auto" w:fill="FFFFFF"/>
        <w:spacing w:after="0" w:line="240" w:lineRule="auto"/>
        <w:ind w:left="10" w:hanging="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И Р І Ш И Л А:</w:t>
      </w:r>
    </w:p>
    <w:p w14:paraId="24A753ED" w14:textId="77777777" w:rsidR="006A247C" w:rsidRDefault="006A247C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B75BA" w14:textId="2CB915C7" w:rsidR="006A247C" w:rsidRDefault="00A14A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Затвердити План діяльності з підготовки проєктів регуляторних актів на 202</w:t>
      </w:r>
      <w:r w:rsidR="005A38F3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рік (додаток).</w:t>
      </w:r>
    </w:p>
    <w:p w14:paraId="63F0371C" w14:textId="77777777" w:rsidR="006A247C" w:rsidRDefault="00A14A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Структурним підрозділам міської ради забезпечити виконання вимог Закону України «Про засади державної регуляторної політики у сфері господарської діяльності».</w:t>
      </w:r>
    </w:p>
    <w:p w14:paraId="117F2583" w14:textId="77777777" w:rsidR="006A247C" w:rsidRDefault="00A14AF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Дане рішення оприлюднити на офіційному сайті Сквирської міської ради.</w:t>
      </w:r>
    </w:p>
    <w:p w14:paraId="55CEBB20" w14:textId="77777777" w:rsidR="006A247C" w:rsidRDefault="00A14AF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Контроль за виконанням цього рішення покласти на постійну комісію міської ради з питань підприємництва, промисловості, сільського господарства, землевпорядкування, будівництва та архітектури.</w:t>
      </w:r>
    </w:p>
    <w:p w14:paraId="76ED9EBA" w14:textId="77777777" w:rsidR="006A247C" w:rsidRDefault="006A24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4"/>
        <w:tblW w:w="9431" w:type="dxa"/>
        <w:tblInd w:w="-75" w:type="dxa"/>
        <w:tblLayout w:type="fixed"/>
        <w:tblLook w:val="0400" w:firstRow="0" w:lastRow="0" w:firstColumn="0" w:lastColumn="0" w:noHBand="0" w:noVBand="1"/>
      </w:tblPr>
      <w:tblGrid>
        <w:gridCol w:w="4696"/>
        <w:gridCol w:w="4735"/>
      </w:tblGrid>
      <w:tr w:rsidR="006A247C" w14:paraId="18CE4B6F" w14:textId="77777777" w:rsidTr="005A38F3">
        <w:trPr>
          <w:trHeight w:val="246"/>
        </w:trPr>
        <w:tc>
          <w:tcPr>
            <w:tcW w:w="469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EF3930" w14:textId="77777777" w:rsidR="006A247C" w:rsidRDefault="006A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3871A467" w14:textId="77777777" w:rsidR="006A247C" w:rsidRDefault="006A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7ABCE592" w14:textId="77777777" w:rsidR="006A247C" w:rsidRDefault="00A14A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Міська голова                                                                                      </w:t>
            </w:r>
          </w:p>
        </w:tc>
        <w:tc>
          <w:tcPr>
            <w:tcW w:w="4735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C0104B" w14:textId="77777777" w:rsidR="006A247C" w:rsidRDefault="006A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23DE9A2" w14:textId="77777777" w:rsidR="006A247C" w:rsidRDefault="006A2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2C38C445" w14:textId="25A02BFE" w:rsidR="006A247C" w:rsidRDefault="00A14A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Валентина ЛЕВІЦЬКА</w:t>
            </w:r>
          </w:p>
        </w:tc>
      </w:tr>
    </w:tbl>
    <w:p w14:paraId="3D3095ED" w14:textId="77777777" w:rsidR="006A247C" w:rsidRDefault="006A24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0BF46C35" w14:textId="77777777" w:rsidR="006A247C" w:rsidRDefault="006A24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AE7EF31" w14:textId="77777777" w:rsidR="006A247C" w:rsidRDefault="006A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CFFEA5" w14:textId="77777777" w:rsidR="006A247C" w:rsidRDefault="006A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C68E399" w14:textId="5FE94C93" w:rsidR="006A247C" w:rsidRDefault="006A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42B8989" w14:textId="6547FB73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864AD7" w14:textId="7777777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EF02E8A" w14:textId="77777777" w:rsidR="006A247C" w:rsidRDefault="006A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362252" w14:textId="37116E70" w:rsidR="006A247C" w:rsidRDefault="006A247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34B24E" w14:textId="77777777" w:rsidR="005A38F3" w:rsidRPr="009C66AC" w:rsidRDefault="005A38F3" w:rsidP="005A38F3">
      <w:pPr>
        <w:pStyle w:val="a9"/>
        <w:rPr>
          <w:rFonts w:ascii="Times New Roman" w:hAnsi="Times New Roman"/>
          <w:b/>
          <w:bCs/>
          <w:sz w:val="28"/>
          <w:szCs w:val="28"/>
        </w:rPr>
      </w:pPr>
      <w:r w:rsidRPr="009C66AC">
        <w:rPr>
          <w:rFonts w:ascii="Times New Roman" w:hAnsi="Times New Roman"/>
          <w:b/>
          <w:bCs/>
          <w:sz w:val="28"/>
          <w:szCs w:val="28"/>
        </w:rPr>
        <w:lastRenderedPageBreak/>
        <w:t>Погоджено:</w:t>
      </w:r>
    </w:p>
    <w:p w14:paraId="38A92377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</w:p>
    <w:p w14:paraId="4BC270DC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 xml:space="preserve">Секретар міської ради  </w:t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  <w:t>Тетяна Власюк</w:t>
      </w:r>
    </w:p>
    <w:p w14:paraId="7D707F96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</w:p>
    <w:p w14:paraId="5FDB8B43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>Заступник міського голови</w:t>
      </w:r>
      <w:r w:rsidRPr="009C66AC">
        <w:rPr>
          <w:rFonts w:ascii="Times New Roman" w:hAnsi="Times New Roman"/>
          <w:sz w:val="28"/>
          <w:szCs w:val="28"/>
        </w:rPr>
        <w:tab/>
        <w:t xml:space="preserve"> </w:t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  <w:t>Людмила Сергієнко</w:t>
      </w:r>
    </w:p>
    <w:p w14:paraId="047A673B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</w:p>
    <w:p w14:paraId="66D6E666" w14:textId="0A9C9DEA" w:rsidR="005A38F3" w:rsidRPr="009C66AC" w:rsidRDefault="005A38F3" w:rsidP="005A38F3">
      <w:pPr>
        <w:pStyle w:val="a9"/>
        <w:rPr>
          <w:rFonts w:ascii="Times New Roman" w:eastAsia="Times New Roman" w:hAnsi="Times New Roman"/>
          <w:color w:val="000000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  <w:lang w:val="ru-RU"/>
        </w:rPr>
        <w:t>Начальник в</w:t>
      </w:r>
      <w:proofErr w:type="spellStart"/>
      <w:r w:rsidRPr="009C66AC">
        <w:rPr>
          <w:rFonts w:ascii="Times New Roman" w:eastAsia="Times New Roman" w:hAnsi="Times New Roman"/>
          <w:color w:val="000000"/>
          <w:sz w:val="28"/>
          <w:szCs w:val="28"/>
        </w:rPr>
        <w:t>ідділ</w:t>
      </w:r>
      <w:proofErr w:type="spellEnd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</w:t>
      </w:r>
      <w:r w:rsidRPr="009C66AC">
        <w:rPr>
          <w:rFonts w:ascii="Times New Roman" w:eastAsia="Times New Roman" w:hAnsi="Times New Roman"/>
          <w:color w:val="000000"/>
          <w:sz w:val="28"/>
          <w:szCs w:val="28"/>
        </w:rPr>
        <w:t xml:space="preserve"> з питань юридичного</w:t>
      </w:r>
    </w:p>
    <w:p w14:paraId="5D51B816" w14:textId="77777777" w:rsidR="005A38F3" w:rsidRPr="009C66AC" w:rsidRDefault="005A38F3" w:rsidP="005A38F3">
      <w:pPr>
        <w:pStyle w:val="a9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з</w:t>
      </w:r>
      <w:proofErr w:type="spellStart"/>
      <w:r w:rsidRPr="009C66AC">
        <w:rPr>
          <w:rFonts w:ascii="Times New Roman" w:eastAsia="Times New Roman" w:hAnsi="Times New Roman"/>
          <w:color w:val="000000"/>
          <w:sz w:val="28"/>
          <w:szCs w:val="28"/>
        </w:rPr>
        <w:t>абезпечення</w:t>
      </w:r>
      <w:proofErr w:type="spellEnd"/>
      <w:r w:rsidRPr="009C66AC">
        <w:rPr>
          <w:rFonts w:ascii="Times New Roman" w:eastAsia="Times New Roman" w:hAnsi="Times New Roman"/>
          <w:color w:val="000000"/>
          <w:sz w:val="28"/>
          <w:szCs w:val="28"/>
        </w:rPr>
        <w:t xml:space="preserve"> ради та діловодства</w:t>
      </w:r>
      <w:r w:rsidRPr="009C66A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</w:rPr>
        <w:tab/>
      </w:r>
      <w:proofErr w:type="spellStart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Ірина</w:t>
      </w:r>
      <w:proofErr w:type="spellEnd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Кваша</w:t>
      </w:r>
    </w:p>
    <w:p w14:paraId="23100673" w14:textId="77777777" w:rsidR="005A38F3" w:rsidRPr="009C66AC" w:rsidRDefault="005A38F3" w:rsidP="005A38F3">
      <w:pPr>
        <w:pStyle w:val="a9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</w:p>
    <w:p w14:paraId="38D4372E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>Начальник організаційного відділу</w:t>
      </w:r>
    </w:p>
    <w:p w14:paraId="4055AB8A" w14:textId="77777777" w:rsidR="005A38F3" w:rsidRPr="009C66AC" w:rsidRDefault="005A38F3" w:rsidP="005A38F3">
      <w:pPr>
        <w:pStyle w:val="a9"/>
        <w:rPr>
          <w:rFonts w:ascii="Times New Roman" w:hAnsi="Times New Roman"/>
          <w:color w:val="000000"/>
          <w:spacing w:val="-2"/>
          <w:sz w:val="28"/>
          <w:szCs w:val="28"/>
          <w:lang w:val="hr-HR"/>
        </w:rPr>
      </w:pPr>
      <w:r w:rsidRPr="009C66AC">
        <w:rPr>
          <w:rFonts w:ascii="Times New Roman" w:hAnsi="Times New Roman"/>
          <w:sz w:val="28"/>
          <w:szCs w:val="28"/>
        </w:rPr>
        <w:t>міської ради (</w:t>
      </w:r>
      <w:r w:rsidRPr="009C66AC">
        <w:rPr>
          <w:rFonts w:ascii="Times New Roman" w:hAnsi="Times New Roman"/>
          <w:color w:val="000000"/>
          <w:spacing w:val="-2"/>
          <w:sz w:val="28"/>
          <w:szCs w:val="28"/>
          <w:lang w:val="hr-HR"/>
        </w:rPr>
        <w:t>уповноважени</w:t>
      </w:r>
      <w:r w:rsidRPr="009C66AC">
        <w:rPr>
          <w:rFonts w:ascii="Times New Roman" w:hAnsi="Times New Roman"/>
          <w:color w:val="000000"/>
          <w:spacing w:val="-2"/>
          <w:sz w:val="28"/>
          <w:szCs w:val="28"/>
        </w:rPr>
        <w:t>й</w:t>
      </w:r>
      <w:r w:rsidRPr="009C66AC">
        <w:rPr>
          <w:rFonts w:ascii="Times New Roman" w:hAnsi="Times New Roman"/>
          <w:color w:val="000000"/>
          <w:spacing w:val="-2"/>
          <w:sz w:val="28"/>
          <w:szCs w:val="28"/>
          <w:lang w:val="hr-HR"/>
        </w:rPr>
        <w:t xml:space="preserve"> з питань </w:t>
      </w:r>
    </w:p>
    <w:p w14:paraId="31A2A014" w14:textId="77777777" w:rsidR="005A38F3" w:rsidRPr="009C66AC" w:rsidRDefault="005A38F3" w:rsidP="005A38F3">
      <w:pPr>
        <w:pStyle w:val="a9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9C66AC">
        <w:rPr>
          <w:rFonts w:ascii="Times New Roman" w:hAnsi="Times New Roman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9C66AC">
        <w:rPr>
          <w:rFonts w:ascii="Times New Roman" w:hAnsi="Times New Roman"/>
          <w:sz w:val="28"/>
          <w:szCs w:val="28"/>
        </w:rPr>
        <w:t>)</w:t>
      </w:r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ab/>
      </w:r>
      <w:proofErr w:type="spellStart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Віктор</w:t>
      </w:r>
      <w:proofErr w:type="spellEnd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C66AC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Салтанюк</w:t>
      </w:r>
      <w:proofErr w:type="spellEnd"/>
    </w:p>
    <w:p w14:paraId="46E3FC07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14:paraId="33486D70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  <w:lang w:val="ru-RU"/>
        </w:rPr>
      </w:pPr>
    </w:p>
    <w:p w14:paraId="7C9B33CE" w14:textId="77777777" w:rsidR="005A38F3" w:rsidRPr="009C66AC" w:rsidRDefault="005A38F3" w:rsidP="005A38F3">
      <w:pPr>
        <w:pStyle w:val="a9"/>
        <w:rPr>
          <w:rFonts w:ascii="Times New Roman" w:hAnsi="Times New Roman"/>
          <w:b/>
          <w:bCs/>
          <w:sz w:val="28"/>
          <w:szCs w:val="28"/>
        </w:rPr>
      </w:pPr>
      <w:r w:rsidRPr="009C66AC">
        <w:rPr>
          <w:rFonts w:ascii="Times New Roman" w:hAnsi="Times New Roman"/>
          <w:b/>
          <w:bCs/>
          <w:sz w:val="28"/>
          <w:szCs w:val="28"/>
        </w:rPr>
        <w:t>Виконавець:</w:t>
      </w:r>
    </w:p>
    <w:p w14:paraId="691F6908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>Начальник відділу</w:t>
      </w:r>
    </w:p>
    <w:p w14:paraId="750D5A34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 xml:space="preserve">економічно-інвестиційної діяльності </w:t>
      </w:r>
    </w:p>
    <w:p w14:paraId="1C4A783A" w14:textId="3562D6ED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hAnsi="Times New Roman"/>
          <w:sz w:val="28"/>
          <w:szCs w:val="28"/>
        </w:rPr>
        <w:t xml:space="preserve">та агропромислового розвитку      </w:t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</w:r>
      <w:r w:rsidRPr="009C66AC">
        <w:rPr>
          <w:rFonts w:ascii="Times New Roman" w:hAnsi="Times New Roman"/>
          <w:sz w:val="28"/>
          <w:szCs w:val="28"/>
        </w:rPr>
        <w:tab/>
        <w:t>Оксана Суслова</w:t>
      </w:r>
    </w:p>
    <w:p w14:paraId="6FF2FBF2" w14:textId="77777777" w:rsidR="005A38F3" w:rsidRDefault="005A38F3" w:rsidP="005A38F3">
      <w:pPr>
        <w:rPr>
          <w:sz w:val="28"/>
          <w:szCs w:val="28"/>
        </w:rPr>
      </w:pPr>
    </w:p>
    <w:p w14:paraId="57B85991" w14:textId="77777777" w:rsidR="005A38F3" w:rsidRDefault="005A38F3" w:rsidP="005A38F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5650E3D2" w14:textId="77777777" w:rsidR="005A38F3" w:rsidRDefault="005A38F3" w:rsidP="005A38F3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7840C873" w14:textId="77777777" w:rsidR="005A38F3" w:rsidRPr="009C66AC" w:rsidRDefault="005A38F3" w:rsidP="005A38F3">
      <w:pPr>
        <w:pStyle w:val="a9"/>
        <w:rPr>
          <w:rFonts w:ascii="Times New Roman" w:hAnsi="Times New Roman"/>
          <w:b/>
          <w:bCs/>
          <w:sz w:val="28"/>
          <w:szCs w:val="28"/>
        </w:rPr>
      </w:pPr>
      <w:r w:rsidRPr="009C66AC">
        <w:rPr>
          <w:rFonts w:ascii="Times New Roman" w:hAnsi="Times New Roman"/>
          <w:b/>
          <w:bCs/>
          <w:sz w:val="28"/>
          <w:szCs w:val="28"/>
        </w:rPr>
        <w:t xml:space="preserve">Рекомендовано до винесення на </w:t>
      </w:r>
    </w:p>
    <w:p w14:paraId="6856E9D2" w14:textId="77777777" w:rsidR="005A38F3" w:rsidRPr="009C66AC" w:rsidRDefault="005A38F3" w:rsidP="005A38F3">
      <w:pPr>
        <w:pStyle w:val="a9"/>
        <w:rPr>
          <w:rFonts w:ascii="Times New Roman" w:hAnsi="Times New Roman"/>
          <w:b/>
          <w:bCs/>
          <w:sz w:val="28"/>
          <w:szCs w:val="28"/>
        </w:rPr>
      </w:pPr>
      <w:r w:rsidRPr="009C66AC">
        <w:rPr>
          <w:rFonts w:ascii="Times New Roman" w:hAnsi="Times New Roman"/>
          <w:b/>
          <w:bCs/>
          <w:sz w:val="28"/>
          <w:szCs w:val="28"/>
        </w:rPr>
        <w:t>розгляд та затвердження сесією</w:t>
      </w:r>
    </w:p>
    <w:p w14:paraId="69551BD7" w14:textId="77777777" w:rsidR="005A38F3" w:rsidRPr="009C66AC" w:rsidRDefault="005A38F3" w:rsidP="005A38F3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6AC">
        <w:rPr>
          <w:rFonts w:ascii="Times New Roman" w:hAnsi="Times New Roman"/>
          <w:sz w:val="28"/>
          <w:szCs w:val="28"/>
        </w:rPr>
        <w:t xml:space="preserve">Голова постійної комісії з питань </w:t>
      </w:r>
      <w:r w:rsidRPr="009C66AC">
        <w:rPr>
          <w:rFonts w:ascii="Times New Roman" w:eastAsia="Times New Roman" w:hAnsi="Times New Roman"/>
          <w:sz w:val="28"/>
          <w:szCs w:val="28"/>
          <w:lang w:eastAsia="ru-RU"/>
        </w:rPr>
        <w:t xml:space="preserve">підприємництва, </w:t>
      </w:r>
    </w:p>
    <w:p w14:paraId="0119FF4B" w14:textId="77777777" w:rsidR="005A38F3" w:rsidRPr="009C66AC" w:rsidRDefault="005A38F3" w:rsidP="005A38F3">
      <w:pPr>
        <w:pStyle w:val="a9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6A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промисловості, сільського господарства, </w:t>
      </w:r>
    </w:p>
    <w:p w14:paraId="5D63A135" w14:textId="77777777" w:rsidR="005A38F3" w:rsidRPr="009C66AC" w:rsidRDefault="005A38F3" w:rsidP="005A38F3">
      <w:pPr>
        <w:pStyle w:val="a9"/>
        <w:rPr>
          <w:rFonts w:ascii="Times New Roman" w:hAnsi="Times New Roman"/>
          <w:sz w:val="28"/>
          <w:szCs w:val="28"/>
        </w:rPr>
      </w:pPr>
      <w:r w:rsidRPr="009C66AC">
        <w:rPr>
          <w:rFonts w:ascii="Times New Roman" w:eastAsia="Times New Roman" w:hAnsi="Times New Roman"/>
          <w:sz w:val="28"/>
          <w:szCs w:val="28"/>
          <w:lang w:eastAsia="ru-RU"/>
        </w:rPr>
        <w:t>землевпорядкування, будівництва та архітектури</w:t>
      </w:r>
      <w:r w:rsidRPr="009C66AC">
        <w:rPr>
          <w:rFonts w:ascii="Times New Roman" w:hAnsi="Times New Roman"/>
          <w:sz w:val="28"/>
          <w:szCs w:val="28"/>
        </w:rPr>
        <w:t xml:space="preserve">                          </w:t>
      </w:r>
      <w:proofErr w:type="spellStart"/>
      <w:r w:rsidRPr="009C66AC">
        <w:rPr>
          <w:rFonts w:ascii="Times New Roman" w:hAnsi="Times New Roman"/>
          <w:sz w:val="28"/>
          <w:szCs w:val="28"/>
        </w:rPr>
        <w:t>В.Дорошенко</w:t>
      </w:r>
      <w:proofErr w:type="spellEnd"/>
    </w:p>
    <w:p w14:paraId="522C5A9A" w14:textId="77777777" w:rsidR="005A38F3" w:rsidRDefault="005A38F3" w:rsidP="005A38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C68E0A" w14:textId="0643D6D3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95112D" w14:textId="38C0D1DA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83F5E41" w14:textId="120FB716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EF87CD" w14:textId="2339C83F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C3EDA1" w14:textId="49802409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F3527F" w14:textId="38B0BB30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F09ED3D" w14:textId="6ADF1DF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8D80A6" w14:textId="2B8D13C8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3CB154" w14:textId="596BBCE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3ADE82" w14:textId="0E76ECFB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36E252A" w14:textId="339476C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19D84CF" w14:textId="72FCF534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57BD54" w14:textId="5A074004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2FC712" w14:textId="3AF4F3C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238E4E5" w14:textId="3BB20999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26F558" w14:textId="499F04BD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85A358" w14:textId="45D85B42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31C939" w14:textId="490145CE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DFCF38" w14:textId="351D79F3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6DC3A9D" w14:textId="09C182FD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9EA9A77" w14:textId="77777777" w:rsidR="005A38F3" w:rsidRDefault="005A38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ACF9AD9" w14:textId="77777777" w:rsidR="006A247C" w:rsidRDefault="00A14AF4">
      <w:pPr>
        <w:spacing w:after="0" w:line="240" w:lineRule="auto"/>
        <w:ind w:left="460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Додаток </w:t>
      </w:r>
    </w:p>
    <w:p w14:paraId="697468CC" w14:textId="161B467D" w:rsidR="006A247C" w:rsidRDefault="00A14AF4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до рішення Сквирської міської ради від </w:t>
      </w:r>
      <w:r w:rsidR="007C611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>.12.202</w:t>
      </w:r>
      <w:r w:rsidR="005A38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р. №</w:t>
      </w:r>
      <w:r w:rsidR="005A38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5A38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-VIII</w:t>
      </w:r>
    </w:p>
    <w:p w14:paraId="31E53E84" w14:textId="77777777" w:rsidR="006A247C" w:rsidRDefault="00A14A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br/>
      </w:r>
    </w:p>
    <w:p w14:paraId="429C10B7" w14:textId="77777777" w:rsidR="006A247C" w:rsidRDefault="00A14AF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 </w:t>
      </w:r>
    </w:p>
    <w:p w14:paraId="783A103F" w14:textId="6EA44BAE" w:rsidR="006A247C" w:rsidRDefault="00A14AF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діяльності з підготовки проєктів регуляторних актів на 202</w:t>
      </w:r>
      <w:r w:rsidR="005A38F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рік </w:t>
      </w:r>
    </w:p>
    <w:p w14:paraId="668E43EF" w14:textId="77777777" w:rsidR="006A247C" w:rsidRDefault="006A247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5"/>
        <w:tblW w:w="10632" w:type="dxa"/>
        <w:tblInd w:w="-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6"/>
        <w:gridCol w:w="2857"/>
        <w:gridCol w:w="2268"/>
        <w:gridCol w:w="2693"/>
        <w:gridCol w:w="1134"/>
        <w:gridCol w:w="1134"/>
      </w:tblGrid>
      <w:tr w:rsidR="006A247C" w14:paraId="039CE866" w14:textId="77777777">
        <w:tc>
          <w:tcPr>
            <w:tcW w:w="546" w:type="dxa"/>
          </w:tcPr>
          <w:p w14:paraId="7AD11C2F" w14:textId="77777777" w:rsidR="006A247C" w:rsidRDefault="00A1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57" w:type="dxa"/>
          </w:tcPr>
          <w:p w14:paraId="43333AA6" w14:textId="77777777" w:rsidR="006A247C" w:rsidRDefault="00A1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 проекту регуляторного акта</w:t>
            </w:r>
          </w:p>
        </w:tc>
        <w:tc>
          <w:tcPr>
            <w:tcW w:w="2268" w:type="dxa"/>
          </w:tcPr>
          <w:p w14:paraId="1F5DCAA6" w14:textId="77777777" w:rsidR="006A247C" w:rsidRDefault="00A1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 органу, відповідального за розроблення проекту регуляторного акта</w:t>
            </w:r>
          </w:p>
        </w:tc>
        <w:tc>
          <w:tcPr>
            <w:tcW w:w="2693" w:type="dxa"/>
          </w:tcPr>
          <w:p w14:paraId="6C33FBB3" w14:textId="77777777" w:rsidR="006A247C" w:rsidRDefault="00A1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 прийняття акта</w:t>
            </w:r>
          </w:p>
        </w:tc>
        <w:tc>
          <w:tcPr>
            <w:tcW w:w="1134" w:type="dxa"/>
          </w:tcPr>
          <w:p w14:paraId="214BE11D" w14:textId="77777777" w:rsidR="006A247C" w:rsidRDefault="00A14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Строк підготовки</w:t>
            </w:r>
          </w:p>
        </w:tc>
        <w:tc>
          <w:tcPr>
            <w:tcW w:w="1134" w:type="dxa"/>
          </w:tcPr>
          <w:p w14:paraId="7707DC57" w14:textId="77777777" w:rsidR="006A247C" w:rsidRDefault="00A14AF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Термін дії регуляторного акта</w:t>
            </w:r>
          </w:p>
        </w:tc>
      </w:tr>
      <w:tr w:rsidR="006A247C" w14:paraId="28354F4D" w14:textId="77777777">
        <w:tc>
          <w:tcPr>
            <w:tcW w:w="546" w:type="dxa"/>
          </w:tcPr>
          <w:p w14:paraId="358C4F05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14:paraId="62C054F8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0788AC5A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2148AEA5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C60C163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26E7DDD1" w14:textId="77777777" w:rsidR="006A247C" w:rsidRDefault="00A14A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A38F3" w14:paraId="3FAD5AAD" w14:textId="77777777">
        <w:tc>
          <w:tcPr>
            <w:tcW w:w="546" w:type="dxa"/>
          </w:tcPr>
          <w:p w14:paraId="2030158A" w14:textId="77777777" w:rsidR="005A38F3" w:rsidRDefault="005A38F3" w:rsidP="005A38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57" w:type="dxa"/>
          </w:tcPr>
          <w:p w14:paraId="5EF0FE0B" w14:textId="7DE38D40" w:rsidR="005A38F3" w:rsidRPr="005A38F3" w:rsidRDefault="005A38F3" w:rsidP="005A38F3">
            <w:pPr>
              <w:pStyle w:val="a9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Порядок встановлення розміру орендної плати за земельні ділянки комунальної власності на території Сквирської міської територіальної громади</w:t>
            </w:r>
          </w:p>
        </w:tc>
        <w:tc>
          <w:tcPr>
            <w:tcW w:w="2268" w:type="dxa"/>
          </w:tcPr>
          <w:p w14:paraId="5E4EDA37" w14:textId="083221DD" w:rsidR="005A38F3" w:rsidRPr="005A38F3" w:rsidRDefault="005A38F3" w:rsidP="005A38F3">
            <w:pPr>
              <w:pStyle w:val="a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Відділ з питань земельних ресурсів та кадастру Сквирської міської ради</w:t>
            </w:r>
          </w:p>
        </w:tc>
        <w:tc>
          <w:tcPr>
            <w:tcW w:w="2693" w:type="dxa"/>
          </w:tcPr>
          <w:p w14:paraId="7D376227" w14:textId="0649E04C" w:rsidR="005A38F3" w:rsidRPr="005A38F3" w:rsidRDefault="005A38F3" w:rsidP="005A38F3">
            <w:pPr>
              <w:pStyle w:val="a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Приведення порядку укладання договорів оренди землі на території Сквирської міської територіальної громади у відповідність до вимог чинного законодавства</w:t>
            </w:r>
          </w:p>
        </w:tc>
        <w:tc>
          <w:tcPr>
            <w:tcW w:w="1134" w:type="dxa"/>
          </w:tcPr>
          <w:p w14:paraId="5B2E8240" w14:textId="1DAED2C7" w:rsidR="005A38F3" w:rsidRPr="005A38F3" w:rsidRDefault="005A38F3" w:rsidP="005A38F3">
            <w:pPr>
              <w:pStyle w:val="a9"/>
              <w:ind w:lef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І квартал</w:t>
            </w:r>
          </w:p>
          <w:p w14:paraId="50BD7FEE" w14:textId="2247A566" w:rsidR="005A38F3" w:rsidRPr="005A38F3" w:rsidRDefault="005A38F3" w:rsidP="005A38F3">
            <w:pPr>
              <w:pStyle w:val="a9"/>
              <w:ind w:left="-10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2024 року</w:t>
            </w:r>
          </w:p>
        </w:tc>
        <w:tc>
          <w:tcPr>
            <w:tcW w:w="1134" w:type="dxa"/>
          </w:tcPr>
          <w:p w14:paraId="31A0ECDB" w14:textId="77777777" w:rsidR="005A38F3" w:rsidRPr="005A38F3" w:rsidRDefault="005A38F3" w:rsidP="005A38F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8F3">
              <w:rPr>
                <w:rFonts w:ascii="Times New Roman" w:hAnsi="Times New Roman"/>
                <w:sz w:val="24"/>
                <w:szCs w:val="24"/>
              </w:rPr>
              <w:t>До змін у законодавстві</w:t>
            </w:r>
          </w:p>
          <w:p w14:paraId="10E1C0C7" w14:textId="2FF8453A" w:rsidR="005A38F3" w:rsidRPr="005A38F3" w:rsidRDefault="005A38F3" w:rsidP="005A38F3">
            <w:pPr>
              <w:pStyle w:val="a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B20FDE" w14:paraId="22DD1E6C" w14:textId="77777777">
        <w:tc>
          <w:tcPr>
            <w:tcW w:w="546" w:type="dxa"/>
          </w:tcPr>
          <w:p w14:paraId="1038C605" w14:textId="17E4E39D" w:rsidR="00B20FDE" w:rsidRPr="00B20FDE" w:rsidRDefault="00B20FDE" w:rsidP="005A38F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857" w:type="dxa"/>
          </w:tcPr>
          <w:p w14:paraId="6D11657C" w14:textId="158DAF6F" w:rsidR="00B20FDE" w:rsidRPr="007C6112" w:rsidRDefault="00B20FDE" w:rsidP="005A38F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hAnsi="Times New Roman"/>
                <w:sz w:val="24"/>
                <w:szCs w:val="24"/>
              </w:rPr>
              <w:t>Про погодження Порядку демонтажу самовільно встановлених тимчасових споруд для здійснення підприємницької діяльності та малих архітектурних форм на території Сквирської міської територіальної громади</w:t>
            </w:r>
          </w:p>
        </w:tc>
        <w:tc>
          <w:tcPr>
            <w:tcW w:w="2268" w:type="dxa"/>
          </w:tcPr>
          <w:p w14:paraId="4F6F44AD" w14:textId="0A9751DF" w:rsidR="00B20FDE" w:rsidRPr="007C6112" w:rsidRDefault="007C6112" w:rsidP="005A38F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 архітектури, містобудування та інфраструктури</w:t>
            </w:r>
          </w:p>
        </w:tc>
        <w:tc>
          <w:tcPr>
            <w:tcW w:w="2693" w:type="dxa"/>
          </w:tcPr>
          <w:p w14:paraId="7AAA79C9" w14:textId="12FEB03E" w:rsidR="00B20FDE" w:rsidRPr="007C6112" w:rsidRDefault="00B20FDE" w:rsidP="005A38F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hAnsi="Times New Roman"/>
                <w:sz w:val="24"/>
                <w:szCs w:val="24"/>
              </w:rPr>
              <w:t xml:space="preserve">Впорядкування розміщення тимчасових споруд для здійснення підприємницької діяльності та малих архітектурних форм, вирішення питань, </w:t>
            </w:r>
            <w:r w:rsidR="007C6112" w:rsidRPr="007C6112">
              <w:rPr>
                <w:rFonts w:ascii="Times New Roman" w:hAnsi="Times New Roman"/>
                <w:sz w:val="24"/>
                <w:szCs w:val="24"/>
              </w:rPr>
              <w:t>пов’язаних</w:t>
            </w:r>
            <w:r w:rsidRPr="007C6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6112">
              <w:rPr>
                <w:rFonts w:ascii="Times New Roman" w:hAnsi="Times New Roman"/>
                <w:sz w:val="24"/>
                <w:szCs w:val="24"/>
                <w:lang w:val="ru-RU"/>
              </w:rPr>
              <w:t>і</w:t>
            </w:r>
            <w:r w:rsidRPr="007C6112">
              <w:rPr>
                <w:rFonts w:ascii="Times New Roman" w:hAnsi="Times New Roman"/>
                <w:sz w:val="24"/>
                <w:szCs w:val="24"/>
              </w:rPr>
              <w:t xml:space="preserve">з самовільним розміщенням тимчасових споруд, здійснення контролю за станом благоустрою на території </w:t>
            </w:r>
            <w:r w:rsidRPr="007C6112">
              <w:rPr>
                <w:rFonts w:ascii="Times New Roman" w:hAnsi="Times New Roman"/>
                <w:sz w:val="24"/>
                <w:szCs w:val="24"/>
              </w:rPr>
              <w:t>Сквирської міської територіальної громади</w:t>
            </w:r>
          </w:p>
        </w:tc>
        <w:tc>
          <w:tcPr>
            <w:tcW w:w="1134" w:type="dxa"/>
          </w:tcPr>
          <w:p w14:paraId="6DE33138" w14:textId="3258FB30" w:rsidR="00B20FDE" w:rsidRPr="007C6112" w:rsidRDefault="00B20FDE" w:rsidP="00B20FDE">
            <w:pPr>
              <w:pStyle w:val="a9"/>
              <w:ind w:lef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="007C6112" w:rsidRPr="007C6112">
              <w:rPr>
                <w:rFonts w:ascii="Times New Roman" w:hAnsi="Times New Roman"/>
                <w:sz w:val="24"/>
                <w:szCs w:val="24"/>
              </w:rPr>
              <w:t>півріччя</w:t>
            </w:r>
          </w:p>
          <w:p w14:paraId="790F0528" w14:textId="347D267C" w:rsidR="00B20FDE" w:rsidRPr="007C6112" w:rsidRDefault="00B20FDE" w:rsidP="00B20FDE">
            <w:pPr>
              <w:pStyle w:val="a9"/>
              <w:ind w:left="-1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hAnsi="Times New Roman"/>
                <w:sz w:val="24"/>
                <w:szCs w:val="24"/>
              </w:rPr>
              <w:t xml:space="preserve">2024 </w:t>
            </w:r>
            <w:proofErr w:type="spellStart"/>
            <w:r w:rsidR="007C6112">
              <w:rPr>
                <w:rFonts w:ascii="Times New Roman" w:hAnsi="Times New Roman"/>
                <w:sz w:val="24"/>
                <w:szCs w:val="24"/>
                <w:lang w:val="ru-RU"/>
              </w:rPr>
              <w:t>ро</w:t>
            </w:r>
            <w:proofErr w:type="spellEnd"/>
            <w:r w:rsidRPr="007C6112">
              <w:rPr>
                <w:rFonts w:ascii="Times New Roman" w:hAnsi="Times New Roman"/>
                <w:sz w:val="24"/>
                <w:szCs w:val="24"/>
              </w:rPr>
              <w:t>ку</w:t>
            </w:r>
          </w:p>
        </w:tc>
        <w:tc>
          <w:tcPr>
            <w:tcW w:w="1134" w:type="dxa"/>
          </w:tcPr>
          <w:p w14:paraId="7990E1AF" w14:textId="77777777" w:rsidR="00B20FDE" w:rsidRPr="007C6112" w:rsidRDefault="00B20FDE" w:rsidP="00B20FDE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6112">
              <w:rPr>
                <w:rFonts w:ascii="Times New Roman" w:hAnsi="Times New Roman"/>
                <w:sz w:val="24"/>
                <w:szCs w:val="24"/>
              </w:rPr>
              <w:t>До змін у законодавстві</w:t>
            </w:r>
          </w:p>
          <w:p w14:paraId="5045DA86" w14:textId="77777777" w:rsidR="00B20FDE" w:rsidRPr="007C6112" w:rsidRDefault="00B20FDE" w:rsidP="005A38F3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9D4EE9" w14:textId="77777777" w:rsidR="006A247C" w:rsidRDefault="006A247C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E93681" w14:textId="77777777" w:rsidR="006A247C" w:rsidRDefault="00A14AF4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Всі зауваження і пропозиції із запровадження плану діяльності з підготовки проектів регуляторних актів на 2023 рік приймаються до Сквирської міської ради протягом 10 днів з дня опублікування (вул. Богачевського, 28, м. Сквира, Київська область,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/04568/ (5-36-05)</w:t>
      </w:r>
    </w:p>
    <w:p w14:paraId="6CDCE859" w14:textId="77777777" w:rsidR="006A247C" w:rsidRDefault="006A247C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CA9757" w14:textId="77777777" w:rsidR="006A247C" w:rsidRDefault="006A247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1CCBF0" w14:textId="659BF70F" w:rsidR="006A247C" w:rsidRDefault="00A14AF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Секретар міської ради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</w:t>
      </w:r>
      <w:r w:rsidR="005A38F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Тетяна Власюк</w:t>
      </w:r>
    </w:p>
    <w:sectPr w:rsidR="006A247C">
      <w:pgSz w:w="11906" w:h="16838"/>
      <w:pgMar w:top="1062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47C"/>
    <w:rsid w:val="001F1176"/>
    <w:rsid w:val="005A38F3"/>
    <w:rsid w:val="006A247C"/>
    <w:rsid w:val="007C6112"/>
    <w:rsid w:val="00A14AF4"/>
    <w:rsid w:val="00B2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AD236"/>
  <w15:docId w15:val="{B0A5BB77-E46F-4251-96C9-61DD456A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ru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5605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6C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B135E8"/>
    <w:pPr>
      <w:keepNext/>
      <w:tabs>
        <w:tab w:val="left" w:pos="0"/>
        <w:tab w:val="left" w:pos="7020"/>
      </w:tabs>
      <w:spacing w:after="0" w:line="240" w:lineRule="auto"/>
      <w:ind w:left="6372" w:right="49"/>
      <w:outlineLvl w:val="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Strong"/>
    <w:basedOn w:val="a0"/>
    <w:qFormat/>
    <w:rsid w:val="006A7C5E"/>
    <w:rPr>
      <w:b/>
      <w:bCs/>
    </w:rPr>
  </w:style>
  <w:style w:type="character" w:customStyle="1" w:styleId="80">
    <w:name w:val="Заголовок 8 Знак"/>
    <w:basedOn w:val="a0"/>
    <w:link w:val="8"/>
    <w:rsid w:val="00B135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uiPriority w:val="9"/>
    <w:rsid w:val="00C96C7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itemtextresizertitle">
    <w:name w:val="itemtextresizertitle"/>
    <w:basedOn w:val="a0"/>
    <w:rsid w:val="00C96C79"/>
  </w:style>
  <w:style w:type="character" w:styleId="a5">
    <w:name w:val="Hyperlink"/>
    <w:basedOn w:val="a0"/>
    <w:uiPriority w:val="99"/>
    <w:semiHidden/>
    <w:unhideWhenUsed/>
    <w:rsid w:val="00C96C79"/>
    <w:rPr>
      <w:color w:val="0000FF"/>
      <w:u w:val="single"/>
    </w:rPr>
  </w:style>
  <w:style w:type="character" w:customStyle="1" w:styleId="search-text-left">
    <w:name w:val="search-text-left"/>
    <w:basedOn w:val="a0"/>
    <w:rsid w:val="00C96C79"/>
  </w:style>
  <w:style w:type="character" w:customStyle="1" w:styleId="search-text-right">
    <w:name w:val="search-text-right"/>
    <w:basedOn w:val="a0"/>
    <w:rsid w:val="00C96C79"/>
  </w:style>
  <w:style w:type="paragraph" w:styleId="a6">
    <w:name w:val="Normal (Web)"/>
    <w:basedOn w:val="a"/>
    <w:uiPriority w:val="99"/>
    <w:semiHidden/>
    <w:unhideWhenUsed/>
    <w:rsid w:val="00C96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96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C7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D44AD6"/>
    <w:pPr>
      <w:spacing w:after="0" w:line="240" w:lineRule="auto"/>
    </w:pPr>
    <w:rPr>
      <w:rFonts w:cs="Times New Roman"/>
    </w:rPr>
  </w:style>
  <w:style w:type="paragraph" w:styleId="HTML">
    <w:name w:val="HTML Preformatted"/>
    <w:basedOn w:val="a"/>
    <w:link w:val="HTML0"/>
    <w:rsid w:val="00D44A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AD6"/>
    <w:rPr>
      <w:rFonts w:ascii="Courier New" w:eastAsia="Times New Roman" w:hAnsi="Courier New" w:cs="Times New Roman"/>
      <w:sz w:val="20"/>
      <w:szCs w:val="20"/>
    </w:rPr>
  </w:style>
  <w:style w:type="paragraph" w:customStyle="1" w:styleId="10">
    <w:name w:val="Заголовок1"/>
    <w:basedOn w:val="a"/>
    <w:next w:val="aa"/>
    <w:rsid w:val="00E70D0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E70D0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70D00"/>
  </w:style>
  <w:style w:type="paragraph" w:styleId="ac">
    <w:name w:val="header"/>
    <w:basedOn w:val="a"/>
    <w:link w:val="ad"/>
    <w:uiPriority w:val="99"/>
    <w:semiHidden/>
    <w:unhideWhenUsed/>
    <w:rsid w:val="00C026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C026E4"/>
  </w:style>
  <w:style w:type="paragraph" w:styleId="ae">
    <w:name w:val="footer"/>
    <w:basedOn w:val="a"/>
    <w:link w:val="af"/>
    <w:uiPriority w:val="99"/>
    <w:semiHidden/>
    <w:unhideWhenUsed/>
    <w:rsid w:val="00C026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C026E4"/>
  </w:style>
  <w:style w:type="paragraph" w:styleId="af0">
    <w:name w:val="List Paragraph"/>
    <w:basedOn w:val="a"/>
    <w:uiPriority w:val="34"/>
    <w:qFormat/>
    <w:rsid w:val="00362A07"/>
    <w:pPr>
      <w:ind w:left="720"/>
      <w:contextualSpacing/>
    </w:pPr>
  </w:style>
  <w:style w:type="paragraph" w:styleId="af1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2los3dTljlOT/awWIjsk/upcOA==">AMUW2mWi8Hg0sKjcXCKqZyGXABNZiCVSEdQM1pClUx/Zjbc0DahZJyz1iXJMHUMr6nh7+bchPd+3hAnCE+AGvSdtcg6AjwS0KSJD92PHBFBxpyrg+p8IccE=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Оксана</cp:lastModifiedBy>
  <cp:revision>4</cp:revision>
  <cp:lastPrinted>2023-12-01T09:44:00Z</cp:lastPrinted>
  <dcterms:created xsi:type="dcterms:W3CDTF">2021-02-17T13:54:00Z</dcterms:created>
  <dcterms:modified xsi:type="dcterms:W3CDTF">2023-12-01T09:45:00Z</dcterms:modified>
</cp:coreProperties>
</file>